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15" w:rsidRDefault="000D3D15" w:rsidP="00460B3E">
      <w:pPr>
        <w:spacing w:line="240" w:lineRule="auto"/>
      </w:pPr>
    </w:p>
    <w:p w:rsidR="003D0424" w:rsidRPr="003D0424" w:rsidRDefault="003D0424" w:rsidP="003D0424">
      <w:pPr>
        <w:spacing w:after="0" w:line="240" w:lineRule="auto"/>
        <w:jc w:val="center"/>
        <w:rPr>
          <w:sz w:val="24"/>
        </w:rPr>
      </w:pPr>
      <w:r w:rsidRPr="003D0424">
        <w:rPr>
          <w:sz w:val="24"/>
        </w:rPr>
        <w:t>State Netball and Hockey Centre</w:t>
      </w:r>
    </w:p>
    <w:p w:rsidR="003D0424" w:rsidRPr="003D0424" w:rsidRDefault="003D0424" w:rsidP="003D0424">
      <w:pPr>
        <w:spacing w:after="0" w:line="240" w:lineRule="auto"/>
        <w:jc w:val="center"/>
        <w:rPr>
          <w:sz w:val="24"/>
        </w:rPr>
      </w:pPr>
      <w:r w:rsidRPr="003D0424">
        <w:rPr>
          <w:sz w:val="24"/>
        </w:rPr>
        <w:t xml:space="preserve">10 </w:t>
      </w:r>
      <w:proofErr w:type="spellStart"/>
      <w:r w:rsidRPr="003D0424">
        <w:rPr>
          <w:sz w:val="24"/>
        </w:rPr>
        <w:t>Brens</w:t>
      </w:r>
      <w:proofErr w:type="spellEnd"/>
      <w:r w:rsidRPr="003D0424">
        <w:rPr>
          <w:sz w:val="24"/>
        </w:rPr>
        <w:t xml:space="preserve"> Drive</w:t>
      </w:r>
    </w:p>
    <w:p w:rsidR="003D0424" w:rsidRPr="003D0424" w:rsidRDefault="003D0424" w:rsidP="003D0424">
      <w:pPr>
        <w:spacing w:after="0" w:line="240" w:lineRule="auto"/>
        <w:jc w:val="center"/>
        <w:rPr>
          <w:sz w:val="24"/>
        </w:rPr>
      </w:pPr>
      <w:r w:rsidRPr="003D0424">
        <w:rPr>
          <w:sz w:val="24"/>
        </w:rPr>
        <w:t>Parkville VIC 3052</w:t>
      </w:r>
    </w:p>
    <w:p w:rsidR="003D0424" w:rsidRDefault="003D0424" w:rsidP="00460B3E">
      <w:pPr>
        <w:spacing w:line="240" w:lineRule="auto"/>
      </w:pPr>
    </w:p>
    <w:p w:rsidR="00F9639D" w:rsidRDefault="00F9639D" w:rsidP="00460B3E">
      <w:pPr>
        <w:spacing w:line="240" w:lineRule="auto"/>
      </w:pPr>
      <w:r>
        <w:t>The aim of the forum wa</w:t>
      </w:r>
      <w:r w:rsidR="003D0424">
        <w:t>s to create – ‘I get it’ moments</w:t>
      </w:r>
    </w:p>
    <w:p w:rsidR="00F9639D" w:rsidRDefault="00F9639D" w:rsidP="00460B3E">
      <w:pPr>
        <w:spacing w:line="240" w:lineRule="auto"/>
      </w:pPr>
    </w:p>
    <w:p w:rsidR="000D3D15" w:rsidRDefault="00F9639D" w:rsidP="00460B3E">
      <w:pPr>
        <w:spacing w:line="240" w:lineRule="auto"/>
      </w:pPr>
      <w:r>
        <w:t>Morning 9am to 1pm</w:t>
      </w:r>
    </w:p>
    <w:tbl>
      <w:tblPr>
        <w:tblStyle w:val="TableGrid"/>
        <w:tblW w:w="0" w:type="auto"/>
        <w:tblLook w:val="00BF"/>
      </w:tblPr>
      <w:tblGrid>
        <w:gridCol w:w="4621"/>
        <w:gridCol w:w="4621"/>
      </w:tblGrid>
      <w:tr w:rsidR="00F9639D">
        <w:tc>
          <w:tcPr>
            <w:tcW w:w="4621" w:type="dxa"/>
            <w:shd w:val="clear" w:color="auto" w:fill="9CC2E5" w:themeFill="accent1" w:themeFillTint="99"/>
          </w:tcPr>
          <w:p w:rsidR="00F9639D" w:rsidRPr="00F9639D" w:rsidRDefault="00F9639D" w:rsidP="003D0424">
            <w:pPr>
              <w:rPr>
                <w:b/>
                <w:sz w:val="28"/>
              </w:rPr>
            </w:pPr>
            <w:r w:rsidRPr="00F9639D">
              <w:rPr>
                <w:b/>
                <w:sz w:val="28"/>
              </w:rPr>
              <w:t>TOPIC</w:t>
            </w:r>
          </w:p>
        </w:tc>
        <w:tc>
          <w:tcPr>
            <w:tcW w:w="4621" w:type="dxa"/>
            <w:shd w:val="clear" w:color="auto" w:fill="9CC2E5" w:themeFill="accent1" w:themeFillTint="99"/>
          </w:tcPr>
          <w:p w:rsidR="00F9639D" w:rsidRPr="00F9639D" w:rsidRDefault="00F9639D" w:rsidP="003D0424">
            <w:pPr>
              <w:rPr>
                <w:b/>
                <w:sz w:val="28"/>
              </w:rPr>
            </w:pPr>
            <w:r w:rsidRPr="00F9639D">
              <w:rPr>
                <w:b/>
                <w:sz w:val="28"/>
              </w:rPr>
              <w:t>PRESENTER</w:t>
            </w:r>
          </w:p>
        </w:tc>
      </w:tr>
      <w:tr w:rsidR="003D0424">
        <w:tc>
          <w:tcPr>
            <w:tcW w:w="4621" w:type="dxa"/>
          </w:tcPr>
          <w:p w:rsidR="003D0424" w:rsidRDefault="003D0424" w:rsidP="003D0424">
            <w:r>
              <w:t xml:space="preserve">Definitions and overview of </w:t>
            </w:r>
            <w:proofErr w:type="spellStart"/>
            <w:r>
              <w:t>pedelec</w:t>
            </w:r>
            <w:proofErr w:type="spellEnd"/>
            <w:r>
              <w:t xml:space="preserve"> market</w:t>
            </w:r>
          </w:p>
        </w:tc>
        <w:tc>
          <w:tcPr>
            <w:tcW w:w="4621" w:type="dxa"/>
          </w:tcPr>
          <w:p w:rsidR="003D0424" w:rsidRDefault="003D0424" w:rsidP="003D0424">
            <w:r>
              <w:t>BOSCH</w:t>
            </w:r>
          </w:p>
        </w:tc>
      </w:tr>
      <w:tr w:rsidR="003D0424">
        <w:tc>
          <w:tcPr>
            <w:tcW w:w="4621" w:type="dxa"/>
          </w:tcPr>
          <w:p w:rsidR="003D0424" w:rsidRDefault="003D0424" w:rsidP="003D0424">
            <w:r>
              <w:t>Overview of current legislation</w:t>
            </w:r>
          </w:p>
        </w:tc>
        <w:tc>
          <w:tcPr>
            <w:tcW w:w="4621" w:type="dxa"/>
          </w:tcPr>
          <w:p w:rsidR="003D0424" w:rsidRDefault="003D0424" w:rsidP="003D0424">
            <w:r>
              <w:t>BIA</w:t>
            </w:r>
          </w:p>
        </w:tc>
      </w:tr>
      <w:tr w:rsidR="003D0424">
        <w:tc>
          <w:tcPr>
            <w:tcW w:w="4621" w:type="dxa"/>
          </w:tcPr>
          <w:p w:rsidR="003D0424" w:rsidRDefault="003D0424" w:rsidP="003D0424">
            <w:r>
              <w:t>E-bike share</w:t>
            </w:r>
          </w:p>
        </w:tc>
        <w:tc>
          <w:tcPr>
            <w:tcW w:w="4621" w:type="dxa"/>
          </w:tcPr>
          <w:p w:rsidR="003D0424" w:rsidRDefault="003D0424" w:rsidP="003D0424">
            <w:r>
              <w:t>Institute of Sensible Transport</w:t>
            </w:r>
          </w:p>
        </w:tc>
      </w:tr>
      <w:tr w:rsidR="003D0424">
        <w:tc>
          <w:tcPr>
            <w:tcW w:w="4621" w:type="dxa"/>
          </w:tcPr>
          <w:p w:rsidR="003D0424" w:rsidRDefault="003D0424" w:rsidP="003D0424">
            <w:r>
              <w:t>Future opportunities</w:t>
            </w:r>
          </w:p>
        </w:tc>
        <w:tc>
          <w:tcPr>
            <w:tcW w:w="4621" w:type="dxa"/>
          </w:tcPr>
          <w:p w:rsidR="003D0424" w:rsidRDefault="003D0424" w:rsidP="003D0424">
            <w:r>
              <w:t>Euro Cycles</w:t>
            </w:r>
          </w:p>
        </w:tc>
      </w:tr>
      <w:tr w:rsidR="003D0424">
        <w:tc>
          <w:tcPr>
            <w:tcW w:w="4621" w:type="dxa"/>
          </w:tcPr>
          <w:p w:rsidR="003D0424" w:rsidRDefault="003D0424" w:rsidP="003D0424">
            <w:r>
              <w:t>Electric Mountain Bikes</w:t>
            </w:r>
          </w:p>
        </w:tc>
        <w:tc>
          <w:tcPr>
            <w:tcW w:w="4621" w:type="dxa"/>
          </w:tcPr>
          <w:p w:rsidR="003D0424" w:rsidRDefault="003D0424" w:rsidP="003D0424">
            <w:r>
              <w:t>BIA</w:t>
            </w:r>
          </w:p>
        </w:tc>
      </w:tr>
      <w:tr w:rsidR="003D0424">
        <w:tc>
          <w:tcPr>
            <w:tcW w:w="4621" w:type="dxa"/>
          </w:tcPr>
          <w:p w:rsidR="003D0424" w:rsidRDefault="003D0424" w:rsidP="003D0424">
            <w:r>
              <w:t>Issues with use of E-bikes</w:t>
            </w:r>
          </w:p>
        </w:tc>
        <w:tc>
          <w:tcPr>
            <w:tcW w:w="4621" w:type="dxa"/>
          </w:tcPr>
          <w:p w:rsidR="003D0424" w:rsidRDefault="00F9639D" w:rsidP="003D0424">
            <w:r>
              <w:t>Monash University</w:t>
            </w:r>
          </w:p>
        </w:tc>
      </w:tr>
      <w:tr w:rsidR="00F9639D">
        <w:tc>
          <w:tcPr>
            <w:tcW w:w="4621" w:type="dxa"/>
          </w:tcPr>
          <w:p w:rsidR="00F9639D" w:rsidRDefault="00F9639D" w:rsidP="003D0424">
            <w:r>
              <w:t>Panel</w:t>
            </w:r>
          </w:p>
        </w:tc>
        <w:tc>
          <w:tcPr>
            <w:tcW w:w="4621" w:type="dxa"/>
          </w:tcPr>
          <w:p w:rsidR="00F9639D" w:rsidRDefault="00F9639D" w:rsidP="003D0424">
            <w:r>
              <w:t>Monash University</w:t>
            </w:r>
          </w:p>
          <w:p w:rsidR="00F9639D" w:rsidRDefault="00F9639D" w:rsidP="003D0424">
            <w:r>
              <w:t>RACV</w:t>
            </w:r>
          </w:p>
          <w:p w:rsidR="00F9639D" w:rsidRDefault="00F9639D" w:rsidP="003D0424">
            <w:r>
              <w:t>Victoria Police</w:t>
            </w:r>
          </w:p>
        </w:tc>
      </w:tr>
      <w:tr w:rsidR="00F9639D">
        <w:tc>
          <w:tcPr>
            <w:tcW w:w="4621" w:type="dxa"/>
          </w:tcPr>
          <w:p w:rsidR="00F9639D" w:rsidRDefault="00F9639D" w:rsidP="003D0424">
            <w:r>
              <w:t>Tax deductibility of e-bikes</w:t>
            </w:r>
          </w:p>
        </w:tc>
        <w:tc>
          <w:tcPr>
            <w:tcW w:w="4621" w:type="dxa"/>
          </w:tcPr>
          <w:p w:rsidR="00F9639D" w:rsidRDefault="00F9639D" w:rsidP="003D0424">
            <w:r>
              <w:t>E-</w:t>
            </w:r>
            <w:proofErr w:type="spellStart"/>
            <w:r>
              <w:t>Stralian</w:t>
            </w:r>
            <w:proofErr w:type="spellEnd"/>
          </w:p>
        </w:tc>
      </w:tr>
    </w:tbl>
    <w:p w:rsidR="00D22D49" w:rsidRDefault="00D22D49" w:rsidP="00C0743A">
      <w:pPr>
        <w:spacing w:line="240" w:lineRule="auto"/>
        <w:jc w:val="both"/>
      </w:pPr>
    </w:p>
    <w:p w:rsidR="00F9639D" w:rsidRPr="005D2714" w:rsidRDefault="00F9639D" w:rsidP="00C0743A">
      <w:pPr>
        <w:spacing w:line="240" w:lineRule="auto"/>
        <w:jc w:val="both"/>
        <w:rPr>
          <w:b/>
        </w:rPr>
      </w:pPr>
      <w:r w:rsidRPr="005D2714">
        <w:rPr>
          <w:b/>
        </w:rPr>
        <w:t>Bicycle demo event</w:t>
      </w:r>
    </w:p>
    <w:p w:rsidR="00D22D49" w:rsidRDefault="00F9639D" w:rsidP="00C0743A">
      <w:pPr>
        <w:spacing w:line="240" w:lineRule="auto"/>
        <w:jc w:val="both"/>
      </w:pPr>
      <w:r>
        <w:t>- 1.30 to 2.30pm</w:t>
      </w:r>
    </w:p>
    <w:p w:rsidR="005D2714" w:rsidRDefault="005D2714">
      <w:pPr>
        <w:rPr>
          <w:b/>
        </w:rPr>
      </w:pPr>
      <w:r>
        <w:rPr>
          <w:b/>
        </w:rPr>
        <w:br w:type="page"/>
      </w:r>
    </w:p>
    <w:p w:rsidR="00D22D49" w:rsidRPr="005D2714" w:rsidRDefault="00F9639D" w:rsidP="00C0743A">
      <w:pPr>
        <w:spacing w:line="240" w:lineRule="auto"/>
        <w:jc w:val="both"/>
        <w:rPr>
          <w:b/>
        </w:rPr>
      </w:pPr>
      <w:r w:rsidRPr="005D2714">
        <w:rPr>
          <w:b/>
        </w:rPr>
        <w:t>Industry Meeting 2.30pm to 5pm</w:t>
      </w:r>
    </w:p>
    <w:tbl>
      <w:tblPr>
        <w:tblStyle w:val="TableGrid"/>
        <w:tblW w:w="0" w:type="auto"/>
        <w:tblLook w:val="00BF"/>
      </w:tblPr>
      <w:tblGrid>
        <w:gridCol w:w="2235"/>
        <w:gridCol w:w="7007"/>
      </w:tblGrid>
      <w:tr w:rsidR="00F9639D">
        <w:tc>
          <w:tcPr>
            <w:tcW w:w="2235" w:type="dxa"/>
          </w:tcPr>
          <w:p w:rsidR="00F9639D" w:rsidRDefault="00F9639D" w:rsidP="00C0743A">
            <w:pPr>
              <w:jc w:val="both"/>
            </w:pPr>
            <w:r>
              <w:t>Industry Data (</w:t>
            </w:r>
            <w:proofErr w:type="spellStart"/>
            <w:r>
              <w:t>GfK</w:t>
            </w:r>
            <w:proofErr w:type="spellEnd"/>
            <w:r>
              <w:t>)</w:t>
            </w:r>
          </w:p>
        </w:tc>
        <w:tc>
          <w:tcPr>
            <w:tcW w:w="7007" w:type="dxa"/>
          </w:tcPr>
          <w:p w:rsidR="00F9639D" w:rsidRDefault="00F9639D" w:rsidP="00F9639D">
            <w:pPr>
              <w:jc w:val="both"/>
            </w:pPr>
            <w:r>
              <w:t xml:space="preserve">The point is to collect what is sold not just on </w:t>
            </w:r>
            <w:proofErr w:type="spellStart"/>
            <w:r>
              <w:t>eBikes</w:t>
            </w:r>
            <w:proofErr w:type="spellEnd"/>
            <w:r>
              <w:t xml:space="preserve"> but all bikes.</w:t>
            </w:r>
          </w:p>
          <w:p w:rsidR="00F9639D" w:rsidRDefault="00F9639D" w:rsidP="00F9639D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What data would be collected?</w:t>
            </w:r>
          </w:p>
          <w:p w:rsidR="00F9639D" w:rsidRDefault="00F9639D" w:rsidP="00F9639D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What is t</w:t>
            </w:r>
            <w:r w:rsidR="005B241A">
              <w:t>he cost? 25K set up fee plus $75</w:t>
            </w:r>
            <w:r>
              <w:t>,000 for 12 months</w:t>
            </w:r>
          </w:p>
          <w:p w:rsidR="00F9639D" w:rsidRDefault="00F9639D" w:rsidP="00F9639D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Can someone buy the data if they are not part of it – Premium price</w:t>
            </w:r>
          </w:p>
          <w:p w:rsidR="005B241A" w:rsidRDefault="00F9639D" w:rsidP="00F9639D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How would the reports be broken down?</w:t>
            </w:r>
          </w:p>
          <w:p w:rsidR="00F9639D" w:rsidRDefault="005B241A" w:rsidP="005B241A">
            <w:pPr>
              <w:pStyle w:val="ListParagraph"/>
              <w:numPr>
                <w:ilvl w:val="3"/>
                <w:numId w:val="4"/>
              </w:numPr>
              <w:jc w:val="both"/>
            </w:pPr>
            <w:r>
              <w:t>Currently utilising 25 categories</w:t>
            </w:r>
          </w:p>
          <w:p w:rsidR="00F9639D" w:rsidRDefault="00F9639D" w:rsidP="00F9639D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Total number of bikes imported v number of bikes reported, what </w:t>
            </w:r>
            <w:proofErr w:type="gramStart"/>
            <w:r>
              <w:t>can</w:t>
            </w:r>
            <w:proofErr w:type="gramEnd"/>
            <w:r>
              <w:t xml:space="preserve"> we do with the missing numbers.</w:t>
            </w:r>
          </w:p>
          <w:p w:rsidR="00F9639D" w:rsidRDefault="00F9639D" w:rsidP="00F9639D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List of importers who are part of the scheme</w:t>
            </w:r>
          </w:p>
          <w:p w:rsidR="00F9639D" w:rsidRDefault="00F9639D" w:rsidP="00F9639D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It relies on self-reporting </w:t>
            </w:r>
          </w:p>
          <w:p w:rsidR="00F9639D" w:rsidRDefault="00F9639D" w:rsidP="00F9639D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Is it possible for trend reports in retail as a whole? </w:t>
            </w:r>
          </w:p>
          <w:p w:rsidR="00F9639D" w:rsidRDefault="00F9639D" w:rsidP="00F9639D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Up to BIA how customers who are part of the scheme but don’t report would be handle.</w:t>
            </w:r>
          </w:p>
          <w:p w:rsidR="00F9639D" w:rsidRDefault="00F9639D" w:rsidP="00F9639D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Broken down in to categories </w:t>
            </w:r>
          </w:p>
          <w:p w:rsidR="00F9639D" w:rsidRDefault="00F9639D" w:rsidP="00F9639D">
            <w:pPr>
              <w:pStyle w:val="ListParagraph"/>
              <w:numPr>
                <w:ilvl w:val="0"/>
                <w:numId w:val="4"/>
              </w:numPr>
              <w:jc w:val="both"/>
            </w:pPr>
            <w:proofErr w:type="spellStart"/>
            <w:r>
              <w:t>Pedelec</w:t>
            </w:r>
            <w:proofErr w:type="spellEnd"/>
            <w:r>
              <w:t xml:space="preserve"> v non </w:t>
            </w:r>
            <w:proofErr w:type="spellStart"/>
            <w:r>
              <w:t>Pedelec</w:t>
            </w:r>
            <w:proofErr w:type="spellEnd"/>
            <w:r>
              <w:t xml:space="preserve"> would be the </w:t>
            </w:r>
            <w:proofErr w:type="spellStart"/>
            <w:r>
              <w:t>ebike</w:t>
            </w:r>
            <w:proofErr w:type="spellEnd"/>
            <w:r>
              <w:t xml:space="preserve"> categories </w:t>
            </w:r>
          </w:p>
          <w:p w:rsidR="00F9639D" w:rsidRDefault="00F9639D" w:rsidP="00C0743A">
            <w:pPr>
              <w:jc w:val="both"/>
            </w:pPr>
          </w:p>
        </w:tc>
      </w:tr>
      <w:tr w:rsidR="00F9639D">
        <w:tc>
          <w:tcPr>
            <w:tcW w:w="2235" w:type="dxa"/>
          </w:tcPr>
          <w:p w:rsidR="00F9639D" w:rsidRDefault="00F9639D" w:rsidP="00C0743A">
            <w:pPr>
              <w:jc w:val="both"/>
            </w:pPr>
            <w:r>
              <w:t>RACV Tender Doc</w:t>
            </w:r>
          </w:p>
        </w:tc>
        <w:tc>
          <w:tcPr>
            <w:tcW w:w="7007" w:type="dxa"/>
          </w:tcPr>
          <w:p w:rsidR="00F9639D" w:rsidRDefault="00F9639D" w:rsidP="00F9639D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What you tender is up to the individual.</w:t>
            </w:r>
          </w:p>
          <w:p w:rsidR="00F9639D" w:rsidRDefault="00F9639D" w:rsidP="00F9639D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How as an industry can we deal with it?</w:t>
            </w:r>
          </w:p>
          <w:p w:rsidR="00F9639D" w:rsidRDefault="00F9639D" w:rsidP="00F9639D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Access to 2.1 Million members</w:t>
            </w:r>
          </w:p>
          <w:p w:rsidR="00F9639D" w:rsidRDefault="00F9639D" w:rsidP="00F9639D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Good potential for </w:t>
            </w:r>
            <w:proofErr w:type="spellStart"/>
            <w:r>
              <w:t>eBike</w:t>
            </w:r>
            <w:proofErr w:type="spellEnd"/>
            <w:r>
              <w:t xml:space="preserve"> awareness.</w:t>
            </w:r>
          </w:p>
          <w:p w:rsidR="00F9639D" w:rsidRDefault="00F9639D" w:rsidP="00F9639D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RACV need some education around what the standard is.</w:t>
            </w:r>
          </w:p>
          <w:p w:rsidR="00F9639D" w:rsidRDefault="00F9639D" w:rsidP="00F9639D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Some worry around what it could mean for the industry in the short term.</w:t>
            </w:r>
          </w:p>
          <w:p w:rsidR="00F9639D" w:rsidRDefault="00F9639D" w:rsidP="00C0743A">
            <w:pPr>
              <w:jc w:val="both"/>
            </w:pPr>
          </w:p>
        </w:tc>
      </w:tr>
      <w:tr w:rsidR="00F9639D">
        <w:tc>
          <w:tcPr>
            <w:tcW w:w="2235" w:type="dxa"/>
          </w:tcPr>
          <w:p w:rsidR="00F9639D" w:rsidRDefault="00F9639D" w:rsidP="00C0743A">
            <w:pPr>
              <w:jc w:val="both"/>
            </w:pPr>
            <w:r>
              <w:t>Future of 200w e-bikes</w:t>
            </w:r>
          </w:p>
        </w:tc>
        <w:tc>
          <w:tcPr>
            <w:tcW w:w="7007" w:type="dxa"/>
          </w:tcPr>
          <w:p w:rsidR="00F9639D" w:rsidRDefault="00F9639D" w:rsidP="00F9639D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Throttle 200W conversion kits are used for medical purposes. </w:t>
            </w:r>
          </w:p>
          <w:p w:rsidR="00F9639D" w:rsidRDefault="00F9639D" w:rsidP="00F9639D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Some people it from a medical </w:t>
            </w:r>
            <w:proofErr w:type="gramStart"/>
            <w:r>
              <w:t>stand point</w:t>
            </w:r>
            <w:proofErr w:type="gramEnd"/>
            <w:r>
              <w:t>.</w:t>
            </w:r>
          </w:p>
          <w:p w:rsidR="00F9639D" w:rsidRDefault="00F9639D" w:rsidP="00F9639D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NSW stay safe committee suggest, each 200W system be accessed and then it is easy to see if its legal. </w:t>
            </w:r>
          </w:p>
          <w:p w:rsidR="00F9639D" w:rsidRDefault="00F9639D" w:rsidP="00F9639D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Up to the importer to show it is 200W in NSW. </w:t>
            </w:r>
          </w:p>
          <w:p w:rsidR="00F9639D" w:rsidRDefault="00F9639D" w:rsidP="00F9639D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Throttle exemption for </w:t>
            </w:r>
            <w:proofErr w:type="spellStart"/>
            <w:r>
              <w:t>Pedelec</w:t>
            </w:r>
            <w:proofErr w:type="spellEnd"/>
            <w:r>
              <w:t xml:space="preserve"> for medical purposes?</w:t>
            </w:r>
          </w:p>
          <w:p w:rsidR="00F9639D" w:rsidRDefault="00F9639D" w:rsidP="00F9639D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7 amp control produces 200WH on the patch on the road for Aus post. (Scott @EVS)</w:t>
            </w:r>
          </w:p>
          <w:p w:rsidR="00F9639D" w:rsidRDefault="00F9639D" w:rsidP="00F9639D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There needs to be some clarification on the Scooter standards</w:t>
            </w:r>
          </w:p>
          <w:p w:rsidR="00F9639D" w:rsidRDefault="00F9639D" w:rsidP="00F9639D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Issues around conversation kits that have 200Wh sticker but are over powered</w:t>
            </w:r>
          </w:p>
          <w:p w:rsidR="00F9639D" w:rsidRDefault="00F9639D" w:rsidP="00F9639D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How can we remove the grey area?</w:t>
            </w:r>
          </w:p>
          <w:p w:rsidR="005B241A" w:rsidRDefault="00F9639D" w:rsidP="00F9639D">
            <w:pPr>
              <w:pStyle w:val="ListParagraph"/>
              <w:numPr>
                <w:ilvl w:val="4"/>
                <w:numId w:val="7"/>
              </w:numPr>
              <w:jc w:val="both"/>
            </w:pPr>
            <w:r>
              <w:t>Need examples of who needs a throttle and why</w:t>
            </w:r>
          </w:p>
          <w:p w:rsidR="005B241A" w:rsidRDefault="005B241A" w:rsidP="005B241A">
            <w:pPr>
              <w:jc w:val="both"/>
            </w:pPr>
          </w:p>
          <w:p w:rsidR="005B241A" w:rsidRDefault="005B241A" w:rsidP="005B241A">
            <w:pPr>
              <w:jc w:val="both"/>
            </w:pPr>
          </w:p>
          <w:p w:rsidR="00F9639D" w:rsidRDefault="005B241A" w:rsidP="005B241A">
            <w:pPr>
              <w:spacing w:after="0" w:line="240" w:lineRule="auto"/>
              <w:jc w:val="both"/>
            </w:pPr>
            <w:r>
              <w:t>CRITICAL ISSUE FOR THE INDUSTRY TO DETERMINE POSITION AS NSW GOVERNMENT IS CONSIDERING REMOVING THE CATEGORY</w:t>
            </w:r>
          </w:p>
          <w:p w:rsidR="00F9639D" w:rsidRDefault="00F9639D" w:rsidP="00C0743A">
            <w:pPr>
              <w:jc w:val="both"/>
            </w:pPr>
          </w:p>
        </w:tc>
      </w:tr>
      <w:tr w:rsidR="00F9639D">
        <w:tc>
          <w:tcPr>
            <w:tcW w:w="2235" w:type="dxa"/>
          </w:tcPr>
          <w:p w:rsidR="00F9639D" w:rsidRDefault="005D2714" w:rsidP="00C0743A">
            <w:pPr>
              <w:jc w:val="both"/>
            </w:pPr>
            <w:r>
              <w:t xml:space="preserve">Speed </w:t>
            </w:r>
            <w:proofErr w:type="spellStart"/>
            <w:r>
              <w:t>Pedelecs</w:t>
            </w:r>
            <w:proofErr w:type="spellEnd"/>
          </w:p>
        </w:tc>
        <w:tc>
          <w:tcPr>
            <w:tcW w:w="7007" w:type="dxa"/>
          </w:tcPr>
          <w:p w:rsidR="005D2714" w:rsidRDefault="005D2714" w:rsidP="005D2714">
            <w:pPr>
              <w:pStyle w:val="ListParagraph"/>
              <w:numPr>
                <w:ilvl w:val="0"/>
                <w:numId w:val="9"/>
              </w:numPr>
            </w:pPr>
            <w:r>
              <w:t xml:space="preserve">If we have speed </w:t>
            </w:r>
            <w:proofErr w:type="spellStart"/>
            <w:r>
              <w:t>pedelecs</w:t>
            </w:r>
            <w:proofErr w:type="spellEnd"/>
            <w:r>
              <w:t xml:space="preserve"> at least they are built to do it.</w:t>
            </w:r>
          </w:p>
          <w:p w:rsidR="005D2714" w:rsidRDefault="005D2714" w:rsidP="005D2714">
            <w:pPr>
              <w:pStyle w:val="ListParagraph"/>
              <w:numPr>
                <w:ilvl w:val="0"/>
                <w:numId w:val="9"/>
              </w:numPr>
            </w:pPr>
            <w:r>
              <w:t>Safety point of view gives you the ability to take the lane.</w:t>
            </w:r>
          </w:p>
          <w:p w:rsidR="005D2714" w:rsidRDefault="005D2714" w:rsidP="005D2714">
            <w:pPr>
              <w:pStyle w:val="ListParagraph"/>
              <w:numPr>
                <w:ilvl w:val="0"/>
                <w:numId w:val="9"/>
              </w:numPr>
            </w:pPr>
            <w:r>
              <w:t>What about 32km as opposed to 45km.</w:t>
            </w:r>
          </w:p>
          <w:p w:rsidR="005D2714" w:rsidRDefault="005D2714" w:rsidP="005D2714">
            <w:pPr>
              <w:pStyle w:val="ListParagraph"/>
              <w:numPr>
                <w:ilvl w:val="0"/>
                <w:numId w:val="9"/>
              </w:numPr>
            </w:pPr>
            <w:r>
              <w:t>Does it matter if the speed limit is 32km how does it matter if its throttle or pedal?</w:t>
            </w:r>
          </w:p>
          <w:p w:rsidR="005D2714" w:rsidRDefault="005D2714" w:rsidP="005D2714">
            <w:pPr>
              <w:pStyle w:val="ListParagraph"/>
              <w:numPr>
                <w:ilvl w:val="0"/>
                <w:numId w:val="9"/>
              </w:numPr>
            </w:pPr>
            <w:r>
              <w:t>User study shows most end users prefer 32kmh</w:t>
            </w:r>
          </w:p>
          <w:p w:rsidR="005D2714" w:rsidRDefault="005D2714" w:rsidP="005D2714">
            <w:pPr>
              <w:pStyle w:val="ListParagraph"/>
              <w:numPr>
                <w:ilvl w:val="0"/>
                <w:numId w:val="9"/>
              </w:numPr>
            </w:pPr>
            <w:r>
              <w:t>Pushbike with a pedal v scooter with some pedals.</w:t>
            </w:r>
          </w:p>
          <w:p w:rsidR="005D2714" w:rsidRDefault="005D2714" w:rsidP="005D2714">
            <w:pPr>
              <w:pStyle w:val="ListParagraph"/>
              <w:numPr>
                <w:ilvl w:val="0"/>
                <w:numId w:val="9"/>
              </w:numPr>
            </w:pPr>
            <w:r>
              <w:t>What is the ISO standard?</w:t>
            </w:r>
          </w:p>
          <w:p w:rsidR="005D2714" w:rsidRDefault="005D2714" w:rsidP="005D2714">
            <w:pPr>
              <w:pStyle w:val="ListParagraph"/>
              <w:numPr>
                <w:ilvl w:val="1"/>
                <w:numId w:val="9"/>
              </w:numPr>
            </w:pPr>
            <w:r>
              <w:t>3 tiers</w:t>
            </w:r>
          </w:p>
          <w:p w:rsidR="005D2714" w:rsidRDefault="005D2714" w:rsidP="005D2714">
            <w:pPr>
              <w:pStyle w:val="ListParagraph"/>
              <w:numPr>
                <w:ilvl w:val="1"/>
                <w:numId w:val="9"/>
              </w:numPr>
            </w:pPr>
            <w:r>
              <w:t>Low performance 24k max</w:t>
            </w:r>
          </w:p>
          <w:p w:rsidR="005D2714" w:rsidRDefault="005D2714" w:rsidP="005D2714">
            <w:pPr>
              <w:pStyle w:val="ListParagraph"/>
              <w:numPr>
                <w:ilvl w:val="1"/>
                <w:numId w:val="9"/>
              </w:numPr>
            </w:pPr>
            <w:r>
              <w:t>750W 32k and hour.</w:t>
            </w:r>
          </w:p>
          <w:p w:rsidR="005D2714" w:rsidRDefault="005D2714" w:rsidP="005D2714">
            <w:pPr>
              <w:pStyle w:val="ListParagraph"/>
              <w:numPr>
                <w:ilvl w:val="1"/>
                <w:numId w:val="9"/>
              </w:numPr>
            </w:pPr>
            <w:r>
              <w:t>3</w:t>
            </w:r>
            <w:r w:rsidRPr="00F21F7E">
              <w:rPr>
                <w:vertAlign w:val="superscript"/>
              </w:rPr>
              <w:t>rd</w:t>
            </w:r>
            <w:r>
              <w:t>??</w:t>
            </w:r>
          </w:p>
          <w:p w:rsidR="005D2714" w:rsidRDefault="005D2714" w:rsidP="005D2714">
            <w:pPr>
              <w:pStyle w:val="ListParagraph"/>
              <w:numPr>
                <w:ilvl w:val="0"/>
                <w:numId w:val="9"/>
              </w:numPr>
            </w:pPr>
            <w:r>
              <w:t xml:space="preserve">More likely to have </w:t>
            </w:r>
            <w:proofErr w:type="gramStart"/>
            <w:r>
              <w:t>Increased</w:t>
            </w:r>
            <w:proofErr w:type="gramEnd"/>
            <w:r>
              <w:t xml:space="preserve"> power, rather than increased Speed.</w:t>
            </w:r>
          </w:p>
          <w:p w:rsidR="005B241A" w:rsidRDefault="005B241A" w:rsidP="005B241A">
            <w:pPr>
              <w:pStyle w:val="ListParagraph"/>
            </w:pPr>
          </w:p>
          <w:p w:rsidR="005D2714" w:rsidRDefault="005B241A" w:rsidP="005B241A">
            <w:pPr>
              <w:pStyle w:val="ListParagraph"/>
            </w:pPr>
            <w:r>
              <w:t>INDUSTRY TO INVESTIGATE OPPORTUNITIES FOR INCREASING POWER LIMITS</w:t>
            </w:r>
          </w:p>
          <w:p w:rsidR="00F9639D" w:rsidRDefault="00F9639D" w:rsidP="00C0743A">
            <w:pPr>
              <w:jc w:val="both"/>
            </w:pPr>
          </w:p>
        </w:tc>
      </w:tr>
      <w:tr w:rsidR="00F9639D">
        <w:tc>
          <w:tcPr>
            <w:tcW w:w="2235" w:type="dxa"/>
          </w:tcPr>
          <w:p w:rsidR="00F9639D" w:rsidRDefault="005D2714" w:rsidP="00C0743A">
            <w:pPr>
              <w:jc w:val="both"/>
            </w:pPr>
            <w:r>
              <w:t>E-MTB</w:t>
            </w:r>
          </w:p>
        </w:tc>
        <w:tc>
          <w:tcPr>
            <w:tcW w:w="7007" w:type="dxa"/>
          </w:tcPr>
          <w:p w:rsidR="005D2714" w:rsidRDefault="005D2714" w:rsidP="005D2714">
            <w:pPr>
              <w:pStyle w:val="ListParagraph"/>
              <w:numPr>
                <w:ilvl w:val="0"/>
                <w:numId w:val="10"/>
              </w:numPr>
            </w:pPr>
            <w:r>
              <w:t xml:space="preserve">Support around </w:t>
            </w:r>
            <w:proofErr w:type="spellStart"/>
            <w:r>
              <w:t>eMTB</w:t>
            </w:r>
            <w:proofErr w:type="spellEnd"/>
            <w:r>
              <w:t xml:space="preserve"> in NSW, we need industry support</w:t>
            </w:r>
          </w:p>
          <w:p w:rsidR="005D2714" w:rsidRDefault="005D2714" w:rsidP="005D2714">
            <w:pPr>
              <w:pStyle w:val="ListParagraph"/>
              <w:numPr>
                <w:ilvl w:val="0"/>
                <w:numId w:val="10"/>
              </w:numPr>
            </w:pPr>
            <w:r>
              <w:t>The need for demo days to educate people.</w:t>
            </w:r>
          </w:p>
          <w:p w:rsidR="005D2714" w:rsidRDefault="005D2714" w:rsidP="005D2714">
            <w:pPr>
              <w:pStyle w:val="ListParagraph"/>
              <w:numPr>
                <w:ilvl w:val="0"/>
                <w:numId w:val="10"/>
              </w:numPr>
            </w:pPr>
            <w:r>
              <w:t xml:space="preserve">Can we do an </w:t>
            </w:r>
            <w:proofErr w:type="spellStart"/>
            <w:r>
              <w:t>eBike</w:t>
            </w:r>
            <w:proofErr w:type="spellEnd"/>
            <w:r>
              <w:t xml:space="preserve"> expo for all segments or do we need to separate and tailor the demo to increase awareness. </w:t>
            </w:r>
          </w:p>
          <w:p w:rsidR="005D2714" w:rsidRDefault="005D2714" w:rsidP="005D2714">
            <w:pPr>
              <w:pStyle w:val="ListParagraph"/>
              <w:numPr>
                <w:ilvl w:val="0"/>
                <w:numId w:val="10"/>
              </w:numPr>
            </w:pPr>
            <w:r>
              <w:t>Where can we do these expo’s, what events? Cycling or elsewhere?</w:t>
            </w:r>
          </w:p>
          <w:p w:rsidR="005D2714" w:rsidRDefault="005D2714" w:rsidP="005D2714">
            <w:pPr>
              <w:pStyle w:val="ListParagraph"/>
              <w:numPr>
                <w:ilvl w:val="0"/>
                <w:numId w:val="10"/>
              </w:numPr>
            </w:pPr>
            <w:r>
              <w:t>Tour down under?</w:t>
            </w:r>
          </w:p>
          <w:p w:rsidR="005D2714" w:rsidRDefault="005D2714" w:rsidP="005D2714">
            <w:pPr>
              <w:pStyle w:val="ListParagraph"/>
              <w:numPr>
                <w:ilvl w:val="1"/>
                <w:numId w:val="10"/>
              </w:numPr>
            </w:pPr>
            <w:r>
              <w:t>BIA Tent for the smaller brands?</w:t>
            </w:r>
          </w:p>
          <w:p w:rsidR="005D2714" w:rsidRDefault="005D2714" w:rsidP="005D2714">
            <w:pPr>
              <w:pStyle w:val="ListParagraph"/>
              <w:numPr>
                <w:ilvl w:val="0"/>
                <w:numId w:val="10"/>
              </w:numPr>
            </w:pPr>
            <w:r>
              <w:t>Land rover test track in port Melbourne</w:t>
            </w:r>
          </w:p>
          <w:p w:rsidR="00F9639D" w:rsidRDefault="00F9639D" w:rsidP="00C0743A">
            <w:pPr>
              <w:jc w:val="both"/>
            </w:pPr>
          </w:p>
        </w:tc>
      </w:tr>
      <w:tr w:rsidR="00F9639D">
        <w:tc>
          <w:tcPr>
            <w:tcW w:w="2235" w:type="dxa"/>
          </w:tcPr>
          <w:p w:rsidR="00F9639D" w:rsidRDefault="005D2714" w:rsidP="00C0743A">
            <w:pPr>
              <w:jc w:val="both"/>
            </w:pPr>
            <w:r>
              <w:t>Transportation of batteries</w:t>
            </w:r>
          </w:p>
        </w:tc>
        <w:tc>
          <w:tcPr>
            <w:tcW w:w="7007" w:type="dxa"/>
          </w:tcPr>
          <w:p w:rsidR="005D2714" w:rsidRDefault="005D2714" w:rsidP="005D271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Need to educate business sales on </w:t>
            </w:r>
            <w:proofErr w:type="spellStart"/>
            <w:r>
              <w:t>eBike</w:t>
            </w:r>
            <w:proofErr w:type="spellEnd"/>
            <w:r>
              <w:t xml:space="preserve"> battery transport</w:t>
            </w:r>
          </w:p>
          <w:p w:rsidR="00F9639D" w:rsidRDefault="005D2714" w:rsidP="005D271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Many tourist operators do not know that batteries are dangerous goods when not connected to the bikes</w:t>
            </w:r>
          </w:p>
        </w:tc>
      </w:tr>
    </w:tbl>
    <w:p w:rsidR="00D22D49" w:rsidRDefault="00D22D49" w:rsidP="00C0743A">
      <w:pPr>
        <w:spacing w:line="240" w:lineRule="auto"/>
        <w:jc w:val="both"/>
      </w:pPr>
    </w:p>
    <w:p w:rsidR="005D2714" w:rsidRDefault="005D2714" w:rsidP="005D2714">
      <w:pPr>
        <w:spacing w:line="240" w:lineRule="auto"/>
        <w:jc w:val="both"/>
      </w:pPr>
      <w:r>
        <w:t>Future e-bike forums –</w:t>
      </w:r>
    </w:p>
    <w:p w:rsidR="005D2714" w:rsidRDefault="005D2714" w:rsidP="005D2714">
      <w:pPr>
        <w:spacing w:line="240" w:lineRule="auto"/>
        <w:jc w:val="both"/>
      </w:pPr>
      <w:r>
        <w:t>Agreement that there needs to be an ongoing forum</w:t>
      </w:r>
    </w:p>
    <w:p w:rsidR="000D3D15" w:rsidRDefault="005D2714" w:rsidP="005D2714">
      <w:pPr>
        <w:spacing w:line="240" w:lineRule="auto"/>
        <w:jc w:val="both"/>
      </w:pPr>
      <w:r>
        <w:t>The next e-bike forum will be tied into the Australian Bicycle Summit</w:t>
      </w:r>
    </w:p>
    <w:sectPr w:rsidR="000D3D15" w:rsidSect="0091301E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14" w:rsidRDefault="005D2714" w:rsidP="005D2714">
    <w:pPr>
      <w:pStyle w:val="Footer"/>
      <w:jc w:val="center"/>
    </w:pPr>
    <w:r>
      <w:rPr>
        <w:rFonts w:ascii="Times New Roman" w:hAnsi="Times New Roman"/>
        <w:sz w:val="24"/>
        <w:szCs w:val="24"/>
      </w:rPr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5B241A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of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NUMPAGES </w:instrText>
    </w:r>
    <w:r>
      <w:rPr>
        <w:rFonts w:ascii="Times New Roman" w:hAnsi="Times New Roman"/>
        <w:sz w:val="24"/>
        <w:szCs w:val="24"/>
      </w:rPr>
      <w:fldChar w:fldCharType="separate"/>
    </w:r>
    <w:r w:rsidR="005B241A">
      <w:rPr>
        <w:rFonts w:ascii="Times New Roman" w:hAnsi="Times New Roman"/>
        <w:noProof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</w:p>
  <w:p w:rsidR="005D2714" w:rsidRDefault="005D2714">
    <w:pPr>
      <w:pStyle w:val="Footer"/>
    </w:pPr>
  </w:p>
  <w:p w:rsidR="00F9639D" w:rsidRDefault="005D2714">
    <w:pPr>
      <w:pStyle w:val="Footer"/>
    </w:pPr>
    <w:r>
      <w:rPr>
        <w:noProof/>
        <w:lang w:val="en-US"/>
      </w:rPr>
      <w:drawing>
        <wp:inline distT="0" distB="0" distL="0" distR="0">
          <wp:extent cx="5731510" cy="859727"/>
          <wp:effectExtent l="25400" t="0" r="889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59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39D" w:rsidRPr="003D0424" w:rsidRDefault="00F9639D" w:rsidP="003D0424">
    <w:pPr>
      <w:pStyle w:val="Header"/>
      <w:jc w:val="center"/>
      <w:rPr>
        <w:sz w:val="36"/>
      </w:rPr>
    </w:pPr>
    <w:r w:rsidRPr="003D0424">
      <w:rPr>
        <w:noProof/>
        <w:sz w:val="36"/>
        <w:lang w:val="en-U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-335280</wp:posOffset>
          </wp:positionV>
          <wp:extent cx="927100" cy="927100"/>
          <wp:effectExtent l="25400" t="0" r="0" b="0"/>
          <wp:wrapThrough wrapText="bothSides">
            <wp:wrapPolygon edited="0">
              <wp:start x="-592" y="0"/>
              <wp:lineTo x="-592" y="21304"/>
              <wp:lineTo x="21304" y="21304"/>
              <wp:lineTo x="21304" y="0"/>
              <wp:lineTo x="-592" y="0"/>
            </wp:wrapPolygon>
          </wp:wrapThrough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0424">
      <w:rPr>
        <w:sz w:val="36"/>
      </w:rPr>
      <w:t>E-BIKE FORUM</w:t>
    </w:r>
  </w:p>
  <w:p w:rsidR="00F9639D" w:rsidRPr="003D0424" w:rsidRDefault="00F9639D" w:rsidP="003D0424">
    <w:pPr>
      <w:pStyle w:val="Header"/>
      <w:jc w:val="center"/>
      <w:rPr>
        <w:sz w:val="36"/>
      </w:rPr>
    </w:pPr>
    <w:r w:rsidRPr="003D0424">
      <w:rPr>
        <w:sz w:val="36"/>
      </w:rPr>
      <w:t>29 SEPTEMBER 2016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61"/>
    <w:multiLevelType w:val="hybridMultilevel"/>
    <w:tmpl w:val="B1FA7B48"/>
    <w:lvl w:ilvl="0" w:tplc="47722DA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0E841FD2"/>
    <w:multiLevelType w:val="hybridMultilevel"/>
    <w:tmpl w:val="26AC0FB2"/>
    <w:lvl w:ilvl="0" w:tplc="47722DA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Arial" w:hint="default"/>
      </w:rPr>
    </w:lvl>
    <w:lvl w:ilvl="2" w:tplc="47722D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3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20910C2F"/>
    <w:multiLevelType w:val="hybridMultilevel"/>
    <w:tmpl w:val="5796979E"/>
    <w:lvl w:ilvl="0" w:tplc="47722DA2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6232"/>
    <w:multiLevelType w:val="hybridMultilevel"/>
    <w:tmpl w:val="C938FC80"/>
    <w:lvl w:ilvl="0" w:tplc="47722DA2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06EEB"/>
    <w:multiLevelType w:val="hybridMultilevel"/>
    <w:tmpl w:val="DFDA2814"/>
    <w:lvl w:ilvl="0" w:tplc="47722DA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7D66A3"/>
    <w:multiLevelType w:val="hybridMultilevel"/>
    <w:tmpl w:val="58F063AE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979E2"/>
    <w:multiLevelType w:val="hybridMultilevel"/>
    <w:tmpl w:val="366E7960"/>
    <w:lvl w:ilvl="0" w:tplc="47722D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01C8"/>
    <w:multiLevelType w:val="hybridMultilevel"/>
    <w:tmpl w:val="158291BA"/>
    <w:lvl w:ilvl="0" w:tplc="47722DA2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22760"/>
    <w:multiLevelType w:val="hybridMultilevel"/>
    <w:tmpl w:val="E1D2B6E6"/>
    <w:lvl w:ilvl="0" w:tplc="47722DA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>
    <w:nsid w:val="7268418B"/>
    <w:multiLevelType w:val="hybridMultilevel"/>
    <w:tmpl w:val="58F0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30529"/>
    <w:multiLevelType w:val="hybridMultilevel"/>
    <w:tmpl w:val="E4E242DE"/>
    <w:lvl w:ilvl="0" w:tplc="47722DA2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E567D5A"/>
    <w:multiLevelType w:val="hybridMultilevel"/>
    <w:tmpl w:val="62143526"/>
    <w:lvl w:ilvl="0" w:tplc="47722D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compat/>
  <w:rsids>
    <w:rsidRoot w:val="000D3D15"/>
    <w:rsid w:val="00033EDC"/>
    <w:rsid w:val="00080047"/>
    <w:rsid w:val="000D1EE1"/>
    <w:rsid w:val="000D3D15"/>
    <w:rsid w:val="000E2839"/>
    <w:rsid w:val="00114516"/>
    <w:rsid w:val="00117FA2"/>
    <w:rsid w:val="001320F0"/>
    <w:rsid w:val="001C51D4"/>
    <w:rsid w:val="001F2DCE"/>
    <w:rsid w:val="001F543B"/>
    <w:rsid w:val="00227F03"/>
    <w:rsid w:val="00247CDA"/>
    <w:rsid w:val="00293EF8"/>
    <w:rsid w:val="003B00F8"/>
    <w:rsid w:val="003D0424"/>
    <w:rsid w:val="003D6807"/>
    <w:rsid w:val="003E3FD1"/>
    <w:rsid w:val="004160A9"/>
    <w:rsid w:val="00437EE0"/>
    <w:rsid w:val="00460B3E"/>
    <w:rsid w:val="004D35F6"/>
    <w:rsid w:val="005067C9"/>
    <w:rsid w:val="005B241A"/>
    <w:rsid w:val="005C646A"/>
    <w:rsid w:val="005D2714"/>
    <w:rsid w:val="005E3F90"/>
    <w:rsid w:val="006A5295"/>
    <w:rsid w:val="007661EB"/>
    <w:rsid w:val="00781F62"/>
    <w:rsid w:val="007C3866"/>
    <w:rsid w:val="007D7B41"/>
    <w:rsid w:val="007F52F8"/>
    <w:rsid w:val="008156F1"/>
    <w:rsid w:val="008B67C3"/>
    <w:rsid w:val="0091301E"/>
    <w:rsid w:val="0092045D"/>
    <w:rsid w:val="0098297E"/>
    <w:rsid w:val="00996D0F"/>
    <w:rsid w:val="009B08C0"/>
    <w:rsid w:val="00A56617"/>
    <w:rsid w:val="00AB56F8"/>
    <w:rsid w:val="00AE3D3E"/>
    <w:rsid w:val="00B3797E"/>
    <w:rsid w:val="00B6761D"/>
    <w:rsid w:val="00B7249D"/>
    <w:rsid w:val="00B76AAC"/>
    <w:rsid w:val="00B84380"/>
    <w:rsid w:val="00C0743A"/>
    <w:rsid w:val="00C80E60"/>
    <w:rsid w:val="00CB0166"/>
    <w:rsid w:val="00CB4ED2"/>
    <w:rsid w:val="00CC3D93"/>
    <w:rsid w:val="00D17C91"/>
    <w:rsid w:val="00D22D49"/>
    <w:rsid w:val="00D41695"/>
    <w:rsid w:val="00DA08E9"/>
    <w:rsid w:val="00DE278F"/>
    <w:rsid w:val="00F01580"/>
    <w:rsid w:val="00F21F7E"/>
    <w:rsid w:val="00F27EB6"/>
    <w:rsid w:val="00F9639D"/>
    <w:rsid w:val="00FA4A55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130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80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04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424"/>
  </w:style>
  <w:style w:type="paragraph" w:styleId="Footer">
    <w:name w:val="footer"/>
    <w:basedOn w:val="Normal"/>
    <w:link w:val="FooterChar"/>
    <w:uiPriority w:val="99"/>
    <w:semiHidden/>
    <w:unhideWhenUsed/>
    <w:rsid w:val="003D04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424"/>
  </w:style>
  <w:style w:type="table" w:styleId="TableGrid">
    <w:name w:val="Table Grid"/>
    <w:basedOn w:val="TableNormal"/>
    <w:rsid w:val="003D0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650</Words>
  <Characters>3186</Characters>
  <Application>Microsoft Macintosh Word</Application>
  <DocSecurity>0</DocSecurity>
  <Lines>93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 Cameron (AE-EB/TSS-AP)</dc:creator>
  <cp:keywords/>
  <dc:description/>
  <cp:lastModifiedBy>Peter Bourke</cp:lastModifiedBy>
  <cp:revision>3</cp:revision>
  <dcterms:created xsi:type="dcterms:W3CDTF">2016-10-13T21:57:00Z</dcterms:created>
  <dcterms:modified xsi:type="dcterms:W3CDTF">2016-10-13T21:59:00Z</dcterms:modified>
</cp:coreProperties>
</file>